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65" w:rsidRPr="00373567" w:rsidRDefault="00783965" w:rsidP="00783965">
      <w:pPr>
        <w:pStyle w:val="4"/>
        <w:rPr>
          <w:sz w:val="28"/>
          <w:szCs w:val="28"/>
        </w:rPr>
      </w:pP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783965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От  14.02.2017 г.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</w:t>
      </w:r>
      <w:r w:rsidRPr="00373567">
        <w:rPr>
          <w:sz w:val="28"/>
          <w:szCs w:val="28"/>
        </w:rPr>
        <w:t xml:space="preserve">  № </w:t>
      </w:r>
      <w:r>
        <w:rPr>
          <w:sz w:val="28"/>
          <w:szCs w:val="28"/>
        </w:rPr>
        <w:t>6</w:t>
      </w:r>
    </w:p>
    <w:p w:rsidR="00783965" w:rsidRDefault="00783965" w:rsidP="00783965">
      <w:pPr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С.Тепловка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783965" w:rsidRPr="00373567" w:rsidRDefault="00783965" w:rsidP="00783965">
      <w:pPr>
        <w:rPr>
          <w:sz w:val="28"/>
          <w:szCs w:val="28"/>
        </w:rPr>
      </w:pPr>
      <w:r w:rsidRPr="00373567">
        <w:rPr>
          <w:b/>
          <w:sz w:val="28"/>
          <w:szCs w:val="28"/>
        </w:rPr>
        <w:t xml:space="preserve">                О внесении изменений и дополнений в постановление администрации Теп</w:t>
      </w:r>
      <w:r>
        <w:rPr>
          <w:b/>
          <w:sz w:val="28"/>
          <w:szCs w:val="28"/>
        </w:rPr>
        <w:t>ловского МО № 67   от 24.11.2016</w:t>
      </w:r>
      <w:r w:rsidRPr="00373567">
        <w:rPr>
          <w:b/>
          <w:sz w:val="28"/>
          <w:szCs w:val="28"/>
        </w:rPr>
        <w:t>г. «Об утверждении муниципальной  Программы  «Развитие местного самоуправления в Тепловском муниципальном образовании Новобурасского муниципального района Саратовской области на 2017 год</w:t>
      </w:r>
    </w:p>
    <w:p w:rsidR="00783965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ab/>
      </w:r>
    </w:p>
    <w:p w:rsidR="00783965" w:rsidRPr="00373567" w:rsidRDefault="00783965" w:rsidP="00783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73567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783965" w:rsidRDefault="00783965" w:rsidP="00783965">
      <w:pPr>
        <w:ind w:firstLine="720"/>
        <w:jc w:val="center"/>
        <w:rPr>
          <w:b/>
          <w:caps/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caps/>
          <w:sz w:val="28"/>
          <w:szCs w:val="28"/>
        </w:rPr>
      </w:pPr>
      <w:r w:rsidRPr="00373567">
        <w:rPr>
          <w:b/>
          <w:caps/>
          <w:sz w:val="28"/>
          <w:szCs w:val="28"/>
        </w:rPr>
        <w:t>Постановляю:</w:t>
      </w:r>
    </w:p>
    <w:p w:rsidR="00783965" w:rsidRPr="00373567" w:rsidRDefault="00783965" w:rsidP="00783965">
      <w:pPr>
        <w:ind w:firstLine="720"/>
        <w:jc w:val="center"/>
        <w:rPr>
          <w:sz w:val="28"/>
          <w:szCs w:val="28"/>
        </w:rPr>
      </w:pPr>
    </w:p>
    <w:p w:rsidR="00783965" w:rsidRPr="00373567" w:rsidRDefault="00783965" w:rsidP="00783965">
      <w:pPr>
        <w:numPr>
          <w:ilvl w:val="0"/>
          <w:numId w:val="2"/>
        </w:numPr>
        <w:jc w:val="both"/>
        <w:rPr>
          <w:sz w:val="28"/>
          <w:szCs w:val="28"/>
        </w:rPr>
      </w:pPr>
      <w:r w:rsidRPr="00373567">
        <w:rPr>
          <w:sz w:val="28"/>
          <w:szCs w:val="28"/>
        </w:rPr>
        <w:t>Внести изменения и дополнения в постановление администрации Теп</w:t>
      </w:r>
      <w:r>
        <w:rPr>
          <w:sz w:val="28"/>
          <w:szCs w:val="28"/>
        </w:rPr>
        <w:t>ловского МО №  67  от 24.11.2016</w:t>
      </w:r>
      <w:r w:rsidRPr="00373567">
        <w:rPr>
          <w:sz w:val="28"/>
          <w:szCs w:val="28"/>
        </w:rPr>
        <w:t>года «Об утверждении муниципальной  Программы «Развитие местного самоуправления в</w:t>
      </w:r>
      <w:r w:rsidRPr="00373567">
        <w:rPr>
          <w:b/>
          <w:sz w:val="28"/>
          <w:szCs w:val="28"/>
        </w:rPr>
        <w:t xml:space="preserve"> </w:t>
      </w:r>
      <w:r w:rsidRPr="00373567">
        <w:rPr>
          <w:sz w:val="28"/>
          <w:szCs w:val="28"/>
        </w:rPr>
        <w:t>Тепловском муниципальном образовании Новобурасского муниципального района Саратовской области на 2017 год», согласно Приложению.</w:t>
      </w:r>
    </w:p>
    <w:p w:rsidR="00783965" w:rsidRPr="00373567" w:rsidRDefault="00783965" w:rsidP="00783965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Настоящее постановление вступает в силу со дня официального опубликования </w:t>
      </w:r>
    </w:p>
    <w:p w:rsidR="00783965" w:rsidRPr="00373567" w:rsidRDefault="00783965" w:rsidP="00783965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Глава  Тепловского 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муниципального образования 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                  С.А.Протасов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jc w:val="right"/>
        <w:rPr>
          <w:sz w:val="28"/>
          <w:szCs w:val="28"/>
        </w:rPr>
        <w:sectPr w:rsidR="00783965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783965" w:rsidRDefault="00783965" w:rsidP="00783965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  14.02.</w:t>
      </w:r>
      <w:r w:rsidRPr="00373567">
        <w:rPr>
          <w:sz w:val="28"/>
          <w:szCs w:val="28"/>
        </w:rPr>
        <w:t>2017 г. №</w:t>
      </w:r>
      <w:r>
        <w:rPr>
          <w:sz w:val="28"/>
          <w:szCs w:val="28"/>
        </w:rPr>
        <w:t>6</w:t>
      </w:r>
    </w:p>
    <w:p w:rsidR="00783965" w:rsidRPr="00373567" w:rsidRDefault="00783965" w:rsidP="00783965">
      <w:pPr>
        <w:pStyle w:val="a9"/>
        <w:spacing w:after="0"/>
        <w:jc w:val="center"/>
        <w:rPr>
          <w:sz w:val="28"/>
          <w:szCs w:val="28"/>
        </w:rPr>
      </w:pPr>
      <w:r w:rsidRPr="00373567">
        <w:rPr>
          <w:sz w:val="28"/>
          <w:szCs w:val="28"/>
        </w:rPr>
        <w:t xml:space="preserve">     </w:t>
      </w:r>
    </w:p>
    <w:p w:rsidR="00783965" w:rsidRPr="00373567" w:rsidRDefault="00783965" w:rsidP="00783965">
      <w:pPr>
        <w:rPr>
          <w:sz w:val="28"/>
          <w:szCs w:val="28"/>
        </w:rPr>
      </w:pP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2017 год»</w:t>
      </w:r>
    </w:p>
    <w:p w:rsidR="00783965" w:rsidRPr="00373567" w:rsidRDefault="00783965" w:rsidP="00783965">
      <w:pPr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Наименование Программы - муниципальная Программа «Развитие местного самоуправления Тепловского муниципального образования Новобурасского муниципального ра</w:t>
      </w:r>
      <w:r>
        <w:rPr>
          <w:sz w:val="28"/>
          <w:szCs w:val="28"/>
        </w:rPr>
        <w:t>йона Саратовской области на 2017</w:t>
      </w:r>
      <w:r w:rsidRPr="00373567">
        <w:rPr>
          <w:sz w:val="28"/>
          <w:szCs w:val="28"/>
        </w:rPr>
        <w:t xml:space="preserve"> год» (далее - Программа).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>. № 131-ФЗ "Об общих принципах организации местного самоуправления в Российской Федерации"; Устав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Заказчик Программы -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Основные разработчики Программы -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 и задачи Программы, важнейшие оценочные показатели: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Сроки  реализации Программы - 2017 год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Исполнители основных мероприятий программы –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b/>
          <w:sz w:val="28"/>
          <w:szCs w:val="28"/>
        </w:rPr>
      </w:pPr>
      <w:r w:rsidRPr="00373567">
        <w:rPr>
          <w:sz w:val="28"/>
          <w:szCs w:val="28"/>
        </w:rPr>
        <w:t>Объем и источники финансирования Программы - программа финансируется за счет средств местного бюджета. Объем финансирования Программы на 2017 год –</w:t>
      </w:r>
      <w:r w:rsidRPr="00373567">
        <w:rPr>
          <w:b/>
          <w:sz w:val="28"/>
          <w:szCs w:val="28"/>
        </w:rPr>
        <w:t>212,3 тыс.</w:t>
      </w:r>
      <w:r w:rsidRPr="00373567">
        <w:rPr>
          <w:b/>
          <w:spacing w:val="-10"/>
          <w:sz w:val="28"/>
          <w:szCs w:val="28"/>
        </w:rPr>
        <w:t>рублей</w:t>
      </w:r>
      <w:r w:rsidRPr="00373567">
        <w:rPr>
          <w:b/>
          <w:sz w:val="28"/>
          <w:szCs w:val="28"/>
        </w:rPr>
        <w:t>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Ожидаемые конечные результаты реализации Программы - Создание условий для эффективного осуществления органами местного самоуправления полномочий, предусмотренных законодательством.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783965" w:rsidRPr="00373567" w:rsidRDefault="00783965" w:rsidP="00783965">
      <w:pPr>
        <w:pStyle w:val="a8"/>
        <w:ind w:left="1080"/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- организация местного самоуправления на уровне поселений.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Новобурасского муниципального района» от 24.04.2013г. № 63-ЗСО в Новобурасском районе было вновь образовано 5 муниципальных образований, из них 1 городское, 4 сельских</w:t>
      </w:r>
      <w:r w:rsidRPr="00373567">
        <w:rPr>
          <w:color w:val="C00000"/>
          <w:sz w:val="28"/>
          <w:szCs w:val="28"/>
        </w:rPr>
        <w:t>.</w:t>
      </w: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Низкий уровень эффективности осуществления местного самоуправления объясняется следующими причинами: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Срок действия Программы - 2017 год.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Механизм реализации Программы</w:t>
      </w:r>
    </w:p>
    <w:p w:rsidR="00783965" w:rsidRPr="00373567" w:rsidRDefault="00783965" w:rsidP="00783965">
      <w:pPr>
        <w:pStyle w:val="a8"/>
        <w:ind w:left="108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783965" w:rsidRPr="00373567" w:rsidRDefault="00783965" w:rsidP="00783965">
      <w:pPr>
        <w:ind w:firstLine="720"/>
        <w:jc w:val="both"/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4. Ресурсное обеспечение Программы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783965" w:rsidRPr="00373567" w:rsidRDefault="00783965" w:rsidP="00783965">
      <w:pPr>
        <w:ind w:firstLine="720"/>
        <w:jc w:val="both"/>
        <w:rPr>
          <w:color w:val="FF0000"/>
          <w:sz w:val="28"/>
          <w:szCs w:val="28"/>
        </w:rPr>
      </w:pPr>
      <w:r w:rsidRPr="00373567">
        <w:rPr>
          <w:sz w:val="28"/>
          <w:szCs w:val="28"/>
        </w:rPr>
        <w:t xml:space="preserve">Объем финансирования Программы на 2017 год – </w:t>
      </w:r>
      <w:r w:rsidRPr="00373567">
        <w:rPr>
          <w:b/>
          <w:spacing w:val="-10"/>
          <w:sz w:val="28"/>
          <w:szCs w:val="28"/>
        </w:rPr>
        <w:t>212,3тыс. рублей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Организацию, обеспечение, управления и контроль  за ходом реализации Программы осуществляет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исполнителями Программы являются администрация Тепловского муниципального образования.</w:t>
      </w:r>
    </w:p>
    <w:p w:rsidR="00783965" w:rsidRPr="00373567" w:rsidRDefault="00783965" w:rsidP="00783965">
      <w:pPr>
        <w:rPr>
          <w:sz w:val="28"/>
          <w:szCs w:val="28"/>
        </w:rPr>
        <w:sectPr w:rsidR="00783965" w:rsidRPr="00373567" w:rsidSect="007A7846"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lastRenderedPageBreak/>
        <w:t xml:space="preserve">6. Перечень программных мероприятий </w:t>
      </w:r>
    </w:p>
    <w:p w:rsidR="00783965" w:rsidRPr="00373567" w:rsidRDefault="00783965" w:rsidP="00783965">
      <w:pPr>
        <w:jc w:val="center"/>
        <w:rPr>
          <w:sz w:val="28"/>
          <w:szCs w:val="28"/>
        </w:rPr>
      </w:pPr>
      <w:r w:rsidRPr="00373567">
        <w:rPr>
          <w:sz w:val="28"/>
          <w:szCs w:val="28"/>
        </w:rPr>
        <w:t xml:space="preserve">                                                                                                              Тыс.      руб.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103"/>
        <w:gridCol w:w="1134"/>
        <w:gridCol w:w="1134"/>
        <w:gridCol w:w="1134"/>
        <w:gridCol w:w="1134"/>
        <w:gridCol w:w="2268"/>
        <w:gridCol w:w="2977"/>
      </w:tblGrid>
      <w:tr w:rsidR="00783965" w:rsidRPr="00373567" w:rsidTr="008E1512">
        <w:trPr>
          <w:cantSplit/>
          <w:trHeight w:val="20"/>
        </w:trPr>
        <w:tc>
          <w:tcPr>
            <w:tcW w:w="425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103" w:type="dxa"/>
            <w:vMerge w:val="restart"/>
          </w:tcPr>
          <w:p w:rsidR="00783965" w:rsidRPr="00373567" w:rsidRDefault="00783965" w:rsidP="008E1512">
            <w:pPr>
              <w:pStyle w:val="3"/>
              <w:jc w:val="center"/>
              <w:rPr>
                <w:b/>
                <w:szCs w:val="28"/>
              </w:rPr>
            </w:pPr>
            <w:r w:rsidRPr="00373567">
              <w:rPr>
                <w:szCs w:val="28"/>
              </w:rPr>
              <w:t>Наименования мероприятий</w:t>
            </w:r>
          </w:p>
        </w:tc>
        <w:tc>
          <w:tcPr>
            <w:tcW w:w="1134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1134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Исполнители (по согласованию)</w:t>
            </w:r>
          </w:p>
        </w:tc>
        <w:tc>
          <w:tcPr>
            <w:tcW w:w="2268" w:type="dxa"/>
            <w:gridSpan w:val="2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Объем финансирования</w:t>
            </w:r>
          </w:p>
        </w:tc>
        <w:tc>
          <w:tcPr>
            <w:tcW w:w="2268" w:type="dxa"/>
            <w:vMerge w:val="restart"/>
          </w:tcPr>
          <w:p w:rsidR="00783965" w:rsidRPr="00373567" w:rsidRDefault="00783965" w:rsidP="008E151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373567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Ожидаемые результаты</w:t>
            </w:r>
          </w:p>
        </w:tc>
      </w:tr>
      <w:tr w:rsidR="00783965" w:rsidRPr="00373567" w:rsidTr="008E1512">
        <w:trPr>
          <w:cantSplit/>
        </w:trPr>
        <w:tc>
          <w:tcPr>
            <w:tcW w:w="425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на 2017г.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83965" w:rsidRPr="00373567" w:rsidTr="008E1512">
        <w:trPr>
          <w:tblHeader/>
        </w:trPr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8</w:t>
            </w: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Оплата членских взносов в ассоциацию «Совет муниципальных образований   Саратовской области»  на 2017год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2,39656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2,39656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</w:p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Техническое обеспечение органов  местного самоуправления для  обеспечения реализации полномочий (приобретение организационной техники, канц. товаров, похозяйственных книг, горюче-смазочных материалов, запасных частей ).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2017 год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Администрация Тепловского муниципального образования 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209,903 44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209,903 44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</w:t>
            </w:r>
          </w:p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образования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783965" w:rsidRPr="00373567" w:rsidRDefault="00783965" w:rsidP="008E1512">
            <w:pPr>
              <w:rPr>
                <w:sz w:val="28"/>
                <w:szCs w:val="28"/>
              </w:rPr>
            </w:pP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right"/>
              <w:rPr>
                <w:b/>
                <w:sz w:val="28"/>
                <w:szCs w:val="28"/>
              </w:rPr>
            </w:pPr>
            <w:r w:rsidRPr="0037356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b/>
                <w:bCs/>
                <w:sz w:val="28"/>
                <w:szCs w:val="28"/>
              </w:rPr>
            </w:pPr>
            <w:r w:rsidRPr="00373567">
              <w:rPr>
                <w:b/>
                <w:spacing w:val="-10"/>
                <w:sz w:val="28"/>
                <w:szCs w:val="28"/>
              </w:rPr>
              <w:t>212,3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b/>
                <w:spacing w:val="-10"/>
                <w:sz w:val="28"/>
                <w:szCs w:val="28"/>
              </w:rPr>
            </w:pPr>
            <w:r w:rsidRPr="00373567">
              <w:rPr>
                <w:b/>
                <w:spacing w:val="-10"/>
                <w:sz w:val="28"/>
                <w:szCs w:val="28"/>
              </w:rPr>
              <w:t>212,3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b/>
                <w:spacing w:val="-1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5" w:rsidRPr="00373567" w:rsidRDefault="00783965" w:rsidP="008E1512">
            <w:pPr>
              <w:jc w:val="center"/>
              <w:rPr>
                <w:b/>
                <w:spacing w:val="-10"/>
                <w:sz w:val="28"/>
                <w:szCs w:val="28"/>
              </w:rPr>
            </w:pPr>
          </w:p>
        </w:tc>
      </w:tr>
    </w:tbl>
    <w:p w:rsidR="00783965" w:rsidRPr="00373567" w:rsidRDefault="00783965" w:rsidP="00783965">
      <w:pPr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A7846" w:rsidRPr="00783965" w:rsidRDefault="007A7846" w:rsidP="00783965">
      <w:pPr>
        <w:rPr>
          <w:szCs w:val="24"/>
        </w:rPr>
      </w:pPr>
    </w:p>
    <w:sectPr w:rsidR="007A7846" w:rsidRPr="00783965" w:rsidSect="009D5123">
      <w:footerReference w:type="even" r:id="rId10"/>
      <w:footerReference w:type="default" r:id="rId11"/>
      <w:pgSz w:w="16838" w:h="11906" w:orient="landscape" w:code="9"/>
      <w:pgMar w:top="1134" w:right="1134" w:bottom="851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99F" w:rsidRDefault="00F3799F" w:rsidP="00CD5764">
      <w:r>
        <w:separator/>
      </w:r>
    </w:p>
  </w:endnote>
  <w:endnote w:type="continuationSeparator" w:id="1">
    <w:p w:rsidR="00F3799F" w:rsidRDefault="00F3799F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965" w:rsidRDefault="0078396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965" w:rsidRDefault="007839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783965" w:rsidRDefault="00783965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83965" w:rsidRDefault="0078396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47236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3799F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3799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99F" w:rsidRDefault="00F3799F" w:rsidP="00CD5764">
      <w:r>
        <w:separator/>
      </w:r>
    </w:p>
  </w:footnote>
  <w:footnote w:type="continuationSeparator" w:id="1">
    <w:p w:rsidR="00F3799F" w:rsidRDefault="00F3799F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11CB4"/>
    <w:rsid w:val="00024A74"/>
    <w:rsid w:val="00026720"/>
    <w:rsid w:val="00043EAE"/>
    <w:rsid w:val="000808C4"/>
    <w:rsid w:val="00083C0A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64DB"/>
    <w:rsid w:val="000D6E9B"/>
    <w:rsid w:val="000E1A00"/>
    <w:rsid w:val="000F0886"/>
    <w:rsid w:val="000F7524"/>
    <w:rsid w:val="0010133E"/>
    <w:rsid w:val="00132472"/>
    <w:rsid w:val="00143FFB"/>
    <w:rsid w:val="001522FA"/>
    <w:rsid w:val="00185752"/>
    <w:rsid w:val="00187EDD"/>
    <w:rsid w:val="001916C8"/>
    <w:rsid w:val="00195D3E"/>
    <w:rsid w:val="00196E4E"/>
    <w:rsid w:val="001C37DE"/>
    <w:rsid w:val="001C4E06"/>
    <w:rsid w:val="001E16C5"/>
    <w:rsid w:val="001E6E4C"/>
    <w:rsid w:val="001F37F7"/>
    <w:rsid w:val="001F670E"/>
    <w:rsid w:val="00204ACA"/>
    <w:rsid w:val="00207A1C"/>
    <w:rsid w:val="00215133"/>
    <w:rsid w:val="00253038"/>
    <w:rsid w:val="00261125"/>
    <w:rsid w:val="00276E5E"/>
    <w:rsid w:val="00294DD8"/>
    <w:rsid w:val="002A526F"/>
    <w:rsid w:val="002B5E7B"/>
    <w:rsid w:val="002C2364"/>
    <w:rsid w:val="002C2B5B"/>
    <w:rsid w:val="002D6960"/>
    <w:rsid w:val="00331DFC"/>
    <w:rsid w:val="003572CC"/>
    <w:rsid w:val="00397DE6"/>
    <w:rsid w:val="003A0690"/>
    <w:rsid w:val="003B3D89"/>
    <w:rsid w:val="003D48FC"/>
    <w:rsid w:val="003D5799"/>
    <w:rsid w:val="003D7704"/>
    <w:rsid w:val="003E4943"/>
    <w:rsid w:val="003E6272"/>
    <w:rsid w:val="003F2620"/>
    <w:rsid w:val="004011A3"/>
    <w:rsid w:val="0040188E"/>
    <w:rsid w:val="0041004B"/>
    <w:rsid w:val="00411C99"/>
    <w:rsid w:val="00412620"/>
    <w:rsid w:val="0041436A"/>
    <w:rsid w:val="0042016A"/>
    <w:rsid w:val="0045729C"/>
    <w:rsid w:val="00461E05"/>
    <w:rsid w:val="0046751A"/>
    <w:rsid w:val="004755DD"/>
    <w:rsid w:val="00480475"/>
    <w:rsid w:val="00494950"/>
    <w:rsid w:val="004A13C2"/>
    <w:rsid w:val="004B7C70"/>
    <w:rsid w:val="004D265C"/>
    <w:rsid w:val="004E06DF"/>
    <w:rsid w:val="004E496E"/>
    <w:rsid w:val="004F42B8"/>
    <w:rsid w:val="004F6CF5"/>
    <w:rsid w:val="00506322"/>
    <w:rsid w:val="00506E6E"/>
    <w:rsid w:val="00523F8F"/>
    <w:rsid w:val="00543B0C"/>
    <w:rsid w:val="00553A37"/>
    <w:rsid w:val="00556270"/>
    <w:rsid w:val="00557001"/>
    <w:rsid w:val="00573FA9"/>
    <w:rsid w:val="00580C4F"/>
    <w:rsid w:val="005910F4"/>
    <w:rsid w:val="005A1D5B"/>
    <w:rsid w:val="005A2929"/>
    <w:rsid w:val="005A3E10"/>
    <w:rsid w:val="005A61CB"/>
    <w:rsid w:val="005B6DE7"/>
    <w:rsid w:val="005D2D32"/>
    <w:rsid w:val="005F27F7"/>
    <w:rsid w:val="005F7E5B"/>
    <w:rsid w:val="006060B5"/>
    <w:rsid w:val="00644526"/>
    <w:rsid w:val="006478BD"/>
    <w:rsid w:val="006B0D4A"/>
    <w:rsid w:val="006B6541"/>
    <w:rsid w:val="006C105C"/>
    <w:rsid w:val="006C19F3"/>
    <w:rsid w:val="006D2CAB"/>
    <w:rsid w:val="006D313A"/>
    <w:rsid w:val="006F18CA"/>
    <w:rsid w:val="006F191F"/>
    <w:rsid w:val="006F25AF"/>
    <w:rsid w:val="006F62D9"/>
    <w:rsid w:val="007032F9"/>
    <w:rsid w:val="007101D8"/>
    <w:rsid w:val="00716575"/>
    <w:rsid w:val="007211E9"/>
    <w:rsid w:val="00721DB8"/>
    <w:rsid w:val="007325EA"/>
    <w:rsid w:val="00737818"/>
    <w:rsid w:val="00770533"/>
    <w:rsid w:val="00772CFA"/>
    <w:rsid w:val="00783965"/>
    <w:rsid w:val="00796EEE"/>
    <w:rsid w:val="007975B7"/>
    <w:rsid w:val="007A12C5"/>
    <w:rsid w:val="007A6C00"/>
    <w:rsid w:val="007A7846"/>
    <w:rsid w:val="007B76E4"/>
    <w:rsid w:val="007C2FA2"/>
    <w:rsid w:val="007C4E5B"/>
    <w:rsid w:val="007D7BDF"/>
    <w:rsid w:val="007E428B"/>
    <w:rsid w:val="007F6E0D"/>
    <w:rsid w:val="008132A7"/>
    <w:rsid w:val="008223BE"/>
    <w:rsid w:val="00827DC7"/>
    <w:rsid w:val="00830D83"/>
    <w:rsid w:val="00834BF0"/>
    <w:rsid w:val="00834F41"/>
    <w:rsid w:val="008359F5"/>
    <w:rsid w:val="008445BB"/>
    <w:rsid w:val="00856513"/>
    <w:rsid w:val="00870654"/>
    <w:rsid w:val="00870D8C"/>
    <w:rsid w:val="00877A0E"/>
    <w:rsid w:val="00896A55"/>
    <w:rsid w:val="00913DB4"/>
    <w:rsid w:val="0096630F"/>
    <w:rsid w:val="009A04CB"/>
    <w:rsid w:val="009A1E04"/>
    <w:rsid w:val="009A2FB9"/>
    <w:rsid w:val="009D46F9"/>
    <w:rsid w:val="009D5123"/>
    <w:rsid w:val="009E3930"/>
    <w:rsid w:val="009F1AFD"/>
    <w:rsid w:val="00A06FCF"/>
    <w:rsid w:val="00A12B63"/>
    <w:rsid w:val="00A2192B"/>
    <w:rsid w:val="00A22B1C"/>
    <w:rsid w:val="00A45B68"/>
    <w:rsid w:val="00A508ED"/>
    <w:rsid w:val="00A55696"/>
    <w:rsid w:val="00A93620"/>
    <w:rsid w:val="00AA4506"/>
    <w:rsid w:val="00AC17D5"/>
    <w:rsid w:val="00AC718D"/>
    <w:rsid w:val="00B250D3"/>
    <w:rsid w:val="00B259E6"/>
    <w:rsid w:val="00B478C4"/>
    <w:rsid w:val="00B90FB0"/>
    <w:rsid w:val="00B917B3"/>
    <w:rsid w:val="00BA01E9"/>
    <w:rsid w:val="00BB27D2"/>
    <w:rsid w:val="00BC08D8"/>
    <w:rsid w:val="00BC321A"/>
    <w:rsid w:val="00BF0734"/>
    <w:rsid w:val="00BF29F1"/>
    <w:rsid w:val="00C026FD"/>
    <w:rsid w:val="00C049EA"/>
    <w:rsid w:val="00C1703B"/>
    <w:rsid w:val="00C258A8"/>
    <w:rsid w:val="00C27A33"/>
    <w:rsid w:val="00C374AC"/>
    <w:rsid w:val="00C52DF8"/>
    <w:rsid w:val="00C60150"/>
    <w:rsid w:val="00CA1130"/>
    <w:rsid w:val="00CB7D2B"/>
    <w:rsid w:val="00CC0D86"/>
    <w:rsid w:val="00CD0653"/>
    <w:rsid w:val="00CD5764"/>
    <w:rsid w:val="00CE0A31"/>
    <w:rsid w:val="00CE58B4"/>
    <w:rsid w:val="00CF05E7"/>
    <w:rsid w:val="00D04BBF"/>
    <w:rsid w:val="00D04E71"/>
    <w:rsid w:val="00D158CF"/>
    <w:rsid w:val="00D168C7"/>
    <w:rsid w:val="00D26210"/>
    <w:rsid w:val="00D32E87"/>
    <w:rsid w:val="00D35B87"/>
    <w:rsid w:val="00D424CA"/>
    <w:rsid w:val="00D45A3E"/>
    <w:rsid w:val="00D60A4B"/>
    <w:rsid w:val="00D619CF"/>
    <w:rsid w:val="00D65ACB"/>
    <w:rsid w:val="00D86A1B"/>
    <w:rsid w:val="00D90774"/>
    <w:rsid w:val="00DA729B"/>
    <w:rsid w:val="00DD0755"/>
    <w:rsid w:val="00DF3423"/>
    <w:rsid w:val="00DF6634"/>
    <w:rsid w:val="00DF702D"/>
    <w:rsid w:val="00E168FA"/>
    <w:rsid w:val="00E22BB3"/>
    <w:rsid w:val="00E5603C"/>
    <w:rsid w:val="00E6309B"/>
    <w:rsid w:val="00E65322"/>
    <w:rsid w:val="00E6795A"/>
    <w:rsid w:val="00E725DC"/>
    <w:rsid w:val="00E74933"/>
    <w:rsid w:val="00E93B19"/>
    <w:rsid w:val="00EA5CCC"/>
    <w:rsid w:val="00EB29DB"/>
    <w:rsid w:val="00EC2ABD"/>
    <w:rsid w:val="00EC37EC"/>
    <w:rsid w:val="00EE2544"/>
    <w:rsid w:val="00F01BE6"/>
    <w:rsid w:val="00F1233B"/>
    <w:rsid w:val="00F24B4D"/>
    <w:rsid w:val="00F3799F"/>
    <w:rsid w:val="00F4140F"/>
    <w:rsid w:val="00F471A7"/>
    <w:rsid w:val="00F47236"/>
    <w:rsid w:val="00F77F68"/>
    <w:rsid w:val="00F8711B"/>
    <w:rsid w:val="00F92C62"/>
    <w:rsid w:val="00FA0CE6"/>
    <w:rsid w:val="00FA3822"/>
    <w:rsid w:val="00FC7293"/>
    <w:rsid w:val="00FE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BA53-388B-4D80-AAC5-39948568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7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68</cp:revision>
  <cp:lastPrinted>2016-11-25T10:28:00Z</cp:lastPrinted>
  <dcterms:created xsi:type="dcterms:W3CDTF">2013-12-11T06:50:00Z</dcterms:created>
  <dcterms:modified xsi:type="dcterms:W3CDTF">2017-02-14T12:30:00Z</dcterms:modified>
</cp:coreProperties>
</file>